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94" w:rsidRPr="00A97E80" w:rsidRDefault="00A97E80" w:rsidP="00A97E80">
      <w:pPr>
        <w:jc w:val="center"/>
        <w:rPr>
          <w:b/>
          <w:sz w:val="48"/>
          <w:szCs w:val="48"/>
          <w:lang w:val="en-GB"/>
        </w:rPr>
      </w:pPr>
      <w:r w:rsidRPr="00A97E80">
        <w:rPr>
          <w:b/>
          <w:sz w:val="48"/>
          <w:szCs w:val="48"/>
          <w:lang w:val="en-GB"/>
        </w:rPr>
        <w:t>AIRLAB-DT WEBSITE DATA</w:t>
      </w:r>
    </w:p>
    <w:p w:rsidR="00A97E80" w:rsidRDefault="00A97E80" w:rsidP="00A97E80">
      <w:pPr>
        <w:rPr>
          <w:lang w:val="en-GB"/>
        </w:rPr>
      </w:pPr>
    </w:p>
    <w:p w:rsidR="00A97E80" w:rsidRPr="00A97E80" w:rsidRDefault="00A97E80" w:rsidP="00A17A39">
      <w:pPr>
        <w:spacing w:after="0" w:line="240" w:lineRule="auto"/>
        <w:rPr>
          <w:b/>
          <w:lang w:val="en-GB"/>
        </w:rPr>
      </w:pPr>
      <w:r w:rsidRPr="00A97E80">
        <w:rPr>
          <w:b/>
          <w:lang w:val="en-GB"/>
        </w:rPr>
        <w:t>DESCRIPTION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>
        <w:rPr>
          <w:lang w:val="en-GB"/>
        </w:rPr>
        <w:t>T</w:t>
      </w:r>
      <w:r w:rsidRPr="00A97E80">
        <w:rPr>
          <w:lang w:val="en-GB"/>
        </w:rPr>
        <w:t>he new AIRLAB DT radio ON-AIR console is D&amp;R’s solution for applications where features and functions has to be weighed up against operational simplicity.  A simple direct accessible control surface combined with intelligent instantly reset able digital functions enables customizing to station requirements and even to personal requirements because of the use of a personalized chip card, holding all important functional data. Purchasing choices are straightforward: the welded steel drop through frame will accommodate a maximum of 16 triple input modules with or without EQ, a digital AES/EBU in/output module, an USB module, a Control Module and an unlimited number of Telco modules (up to 16) and the master section.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The main outputs are electronically balanced (transformer balancing is an option) and the majority of connectors are on balanced XLRs.</w:t>
      </w:r>
    </w:p>
    <w:p w:rsid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With a sales track record (201</w:t>
      </w:r>
      <w:r>
        <w:rPr>
          <w:lang w:val="en-GB"/>
        </w:rPr>
        <w:t>7) of more than 9</w:t>
      </w:r>
      <w:r w:rsidRPr="00A97E80">
        <w:rPr>
          <w:lang w:val="en-GB"/>
        </w:rPr>
        <w:t>00 consoles in the field, this On-Air mixing console has proved its popularity and… reliability.</w:t>
      </w:r>
    </w:p>
    <w:p w:rsidR="00A97E80" w:rsidRPr="00A97E80" w:rsidRDefault="00A97E80" w:rsidP="00A17A39">
      <w:pPr>
        <w:spacing w:after="0" w:line="240" w:lineRule="auto"/>
        <w:rPr>
          <w:b/>
          <w:lang w:val="en-GB"/>
        </w:rPr>
      </w:pPr>
    </w:p>
    <w:p w:rsidR="00A97E80" w:rsidRPr="00A97E80" w:rsidRDefault="00A97E80" w:rsidP="00A17A39">
      <w:pPr>
        <w:spacing w:after="0" w:line="240" w:lineRule="auto"/>
        <w:rPr>
          <w:b/>
          <w:lang w:val="en-GB"/>
        </w:rPr>
      </w:pPr>
      <w:r w:rsidRPr="00A97E80">
        <w:rPr>
          <w:b/>
          <w:lang w:val="en-GB"/>
        </w:rPr>
        <w:t>FEATURES</w:t>
      </w:r>
    </w:p>
    <w:p w:rsidR="00A97E80" w:rsidRPr="00A97E80" w:rsidRDefault="00A97E80" w:rsidP="00A17A39">
      <w:pPr>
        <w:pStyle w:val="Lijstalinea"/>
        <w:numPr>
          <w:ilvl w:val="0"/>
          <w:numId w:val="1"/>
        </w:numPr>
        <w:spacing w:after="0" w:line="240" w:lineRule="auto"/>
        <w:ind w:left="0"/>
        <w:rPr>
          <w:lang w:val="en-GB"/>
        </w:rPr>
      </w:pPr>
      <w:r w:rsidRPr="00A97E80">
        <w:rPr>
          <w:lang w:val="en-GB"/>
        </w:rPr>
        <w:t>16 module positions</w:t>
      </w:r>
    </w:p>
    <w:p w:rsidR="00A97E80" w:rsidRPr="00A97E80" w:rsidRDefault="00A97E80" w:rsidP="00A17A39">
      <w:pPr>
        <w:pStyle w:val="Lijstalinea"/>
        <w:numPr>
          <w:ilvl w:val="0"/>
          <w:numId w:val="1"/>
        </w:numPr>
        <w:spacing w:after="0" w:line="240" w:lineRule="auto"/>
        <w:ind w:left="0"/>
        <w:rPr>
          <w:lang w:val="en-GB"/>
        </w:rPr>
      </w:pPr>
      <w:r w:rsidRPr="00A97E80">
        <w:rPr>
          <w:lang w:val="en-GB"/>
        </w:rPr>
        <w:t>Modern D(</w:t>
      </w:r>
      <w:proofErr w:type="spellStart"/>
      <w:r w:rsidRPr="00A97E80">
        <w:rPr>
          <w:lang w:val="en-GB"/>
        </w:rPr>
        <w:t>rop</w:t>
      </w:r>
      <w:proofErr w:type="spellEnd"/>
      <w:r w:rsidRPr="00A97E80">
        <w:rPr>
          <w:lang w:val="en-GB"/>
        </w:rPr>
        <w:t xml:space="preserve">) </w:t>
      </w:r>
      <w:proofErr w:type="gramStart"/>
      <w:r w:rsidRPr="00A97E80">
        <w:rPr>
          <w:lang w:val="en-GB"/>
        </w:rPr>
        <w:t>T(</w:t>
      </w:r>
      <w:proofErr w:type="spellStart"/>
      <w:proofErr w:type="gramEnd"/>
      <w:r w:rsidRPr="00A97E80">
        <w:rPr>
          <w:lang w:val="en-GB"/>
        </w:rPr>
        <w:t>hrough</w:t>
      </w:r>
      <w:proofErr w:type="spellEnd"/>
      <w:r w:rsidRPr="00A97E80">
        <w:rPr>
          <w:lang w:val="en-GB"/>
        </w:rPr>
        <w:t xml:space="preserve"> design)</w:t>
      </w:r>
    </w:p>
    <w:p w:rsidR="00A97E80" w:rsidRPr="00A97E80" w:rsidRDefault="00A97E80" w:rsidP="00A17A39">
      <w:pPr>
        <w:pStyle w:val="Lijstalinea"/>
        <w:numPr>
          <w:ilvl w:val="0"/>
          <w:numId w:val="1"/>
        </w:numPr>
        <w:spacing w:after="0" w:line="240" w:lineRule="auto"/>
        <w:ind w:left="0"/>
        <w:rPr>
          <w:lang w:val="en-GB"/>
        </w:rPr>
      </w:pPr>
      <w:r w:rsidRPr="00A97E80">
        <w:rPr>
          <w:lang w:val="en-GB"/>
        </w:rPr>
        <w:t>Play-out Control Module</w:t>
      </w:r>
    </w:p>
    <w:p w:rsidR="00A97E80" w:rsidRPr="00A97E80" w:rsidRDefault="00A97E80" w:rsidP="00A17A39">
      <w:pPr>
        <w:pStyle w:val="Lijstalinea"/>
        <w:numPr>
          <w:ilvl w:val="0"/>
          <w:numId w:val="1"/>
        </w:numPr>
        <w:spacing w:after="0" w:line="240" w:lineRule="auto"/>
        <w:ind w:left="0"/>
        <w:rPr>
          <w:lang w:val="en-GB"/>
        </w:rPr>
      </w:pPr>
      <w:r w:rsidRPr="00A97E80">
        <w:rPr>
          <w:lang w:val="en-GB"/>
        </w:rPr>
        <w:t>Program and Sub busses</w:t>
      </w:r>
    </w:p>
    <w:p w:rsidR="00A97E80" w:rsidRPr="00A97E80" w:rsidRDefault="00A97E80" w:rsidP="00A17A39">
      <w:pPr>
        <w:pStyle w:val="Lijstalinea"/>
        <w:numPr>
          <w:ilvl w:val="0"/>
          <w:numId w:val="1"/>
        </w:numPr>
        <w:spacing w:after="0" w:line="240" w:lineRule="auto"/>
        <w:ind w:left="0"/>
        <w:rPr>
          <w:lang w:val="en-GB"/>
        </w:rPr>
      </w:pPr>
      <w:r w:rsidRPr="00A97E80">
        <w:rPr>
          <w:lang w:val="en-GB"/>
        </w:rPr>
        <w:t xml:space="preserve">Ideal for production and </w:t>
      </w:r>
      <w:proofErr w:type="spellStart"/>
      <w:r w:rsidRPr="00A97E80">
        <w:rPr>
          <w:lang w:val="en-GB"/>
        </w:rPr>
        <w:t>On-AIR</w:t>
      </w:r>
      <w:proofErr w:type="spellEnd"/>
      <w:r w:rsidRPr="00A97E80">
        <w:rPr>
          <w:lang w:val="en-GB"/>
        </w:rPr>
        <w:t xml:space="preserve"> use</w:t>
      </w:r>
    </w:p>
    <w:p w:rsidR="00A97E80" w:rsidRPr="00A97E80" w:rsidRDefault="00A97E80" w:rsidP="00A17A39">
      <w:pPr>
        <w:pStyle w:val="Lijstalinea"/>
        <w:numPr>
          <w:ilvl w:val="0"/>
          <w:numId w:val="1"/>
        </w:numPr>
        <w:spacing w:after="0" w:line="240" w:lineRule="auto"/>
        <w:ind w:left="0"/>
        <w:rPr>
          <w:lang w:val="en-GB"/>
        </w:rPr>
      </w:pPr>
      <w:proofErr w:type="gramStart"/>
      <w:r w:rsidRPr="00A97E80">
        <w:rPr>
          <w:lang w:val="en-GB"/>
        </w:rPr>
        <w:t>USB  and</w:t>
      </w:r>
      <w:proofErr w:type="gramEnd"/>
      <w:r w:rsidRPr="00A97E80">
        <w:rPr>
          <w:lang w:val="en-GB"/>
        </w:rPr>
        <w:t xml:space="preserve"> Digital modules </w:t>
      </w:r>
    </w:p>
    <w:p w:rsidR="00A97E80" w:rsidRPr="00A97E80" w:rsidRDefault="00A97E80" w:rsidP="00A17A39">
      <w:pPr>
        <w:pStyle w:val="Lijstalinea"/>
        <w:numPr>
          <w:ilvl w:val="0"/>
          <w:numId w:val="1"/>
        </w:numPr>
        <w:spacing w:after="0" w:line="240" w:lineRule="auto"/>
        <w:ind w:left="0"/>
        <w:rPr>
          <w:lang w:val="en-GB"/>
        </w:rPr>
      </w:pPr>
      <w:r w:rsidRPr="00A97E80">
        <w:rPr>
          <w:lang w:val="en-GB"/>
        </w:rPr>
        <w:t>Bi directional Cue communication buss</w:t>
      </w:r>
    </w:p>
    <w:p w:rsidR="00A97E80" w:rsidRDefault="00A97E80" w:rsidP="00A17A39">
      <w:pPr>
        <w:pStyle w:val="Lijstalinea"/>
        <w:numPr>
          <w:ilvl w:val="0"/>
          <w:numId w:val="1"/>
        </w:numPr>
        <w:spacing w:after="0" w:line="240" w:lineRule="auto"/>
        <w:ind w:left="0"/>
        <w:rPr>
          <w:lang w:val="en-GB"/>
        </w:rPr>
      </w:pPr>
      <w:r w:rsidRPr="00A97E80">
        <w:rPr>
          <w:lang w:val="en-GB"/>
        </w:rPr>
        <w:t>Software metering</w:t>
      </w:r>
    </w:p>
    <w:p w:rsidR="00A97E80" w:rsidRDefault="00A97E80" w:rsidP="00A17A39">
      <w:pPr>
        <w:pStyle w:val="Lijstalinea"/>
        <w:spacing w:after="0" w:line="240" w:lineRule="auto"/>
        <w:ind w:left="0"/>
        <w:rPr>
          <w:lang w:val="en-GB"/>
        </w:rPr>
      </w:pPr>
    </w:p>
    <w:p w:rsidR="00A97E80" w:rsidRDefault="00A97E80" w:rsidP="00A17A39">
      <w:pPr>
        <w:pStyle w:val="Lijstalinea"/>
        <w:spacing w:after="0" w:line="240" w:lineRule="auto"/>
        <w:ind w:left="0"/>
        <w:rPr>
          <w:lang w:val="en-GB"/>
        </w:rPr>
      </w:pPr>
    </w:p>
    <w:p w:rsidR="00A97E80" w:rsidRPr="00A97E80" w:rsidRDefault="00A97E80" w:rsidP="00A17A39">
      <w:pPr>
        <w:pStyle w:val="Lijstalinea"/>
        <w:spacing w:after="0" w:line="240" w:lineRule="auto"/>
        <w:ind w:left="0"/>
        <w:rPr>
          <w:b/>
          <w:lang w:val="en-GB"/>
        </w:rPr>
      </w:pPr>
    </w:p>
    <w:p w:rsidR="00A97E80" w:rsidRPr="00A97E80" w:rsidRDefault="00A97E80" w:rsidP="00A17A39">
      <w:pPr>
        <w:spacing w:after="0" w:line="240" w:lineRule="auto"/>
        <w:rPr>
          <w:b/>
          <w:lang w:val="en-GB"/>
        </w:rPr>
      </w:pPr>
      <w:r w:rsidRPr="00A97E80">
        <w:rPr>
          <w:b/>
          <w:lang w:val="en-GB"/>
        </w:rPr>
        <w:t>SPECIFICATIONS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INPUTS: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 xml:space="preserve">Mic </w:t>
      </w:r>
      <w:proofErr w:type="spellStart"/>
      <w:r w:rsidRPr="00A97E80">
        <w:rPr>
          <w:lang w:val="en-GB"/>
        </w:rPr>
        <w:t>inp</w:t>
      </w:r>
      <w:proofErr w:type="spellEnd"/>
      <w:r w:rsidRPr="00A97E80">
        <w:rPr>
          <w:lang w:val="en-GB"/>
        </w:rPr>
        <w:tab/>
      </w:r>
      <w:r>
        <w:rPr>
          <w:lang w:val="en-GB"/>
        </w:rPr>
        <w:tab/>
      </w:r>
      <w:r w:rsidRPr="00A97E80">
        <w:rPr>
          <w:lang w:val="en-GB"/>
        </w:rPr>
        <w:t>: bal. 2kOhm - 128dBr (40dB gain range plus 30dB of trim range)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 xml:space="preserve">Line </w:t>
      </w:r>
      <w:proofErr w:type="spellStart"/>
      <w:r w:rsidRPr="00A97E80">
        <w:rPr>
          <w:lang w:val="en-GB"/>
        </w:rPr>
        <w:t>inp</w:t>
      </w:r>
      <w:proofErr w:type="spellEnd"/>
      <w:r>
        <w:rPr>
          <w:lang w:val="en-GB"/>
        </w:rPr>
        <w:tab/>
      </w:r>
      <w:r w:rsidRPr="00A97E80">
        <w:rPr>
          <w:lang w:val="en-GB"/>
        </w:rPr>
        <w:tab/>
        <w:t xml:space="preserve">: </w:t>
      </w:r>
      <w:proofErr w:type="spellStart"/>
      <w:proofErr w:type="gramStart"/>
      <w:r w:rsidRPr="00A97E80">
        <w:rPr>
          <w:lang w:val="en-GB"/>
        </w:rPr>
        <w:t>bal</w:t>
      </w:r>
      <w:proofErr w:type="spellEnd"/>
      <w:r w:rsidRPr="00A97E80">
        <w:rPr>
          <w:lang w:val="en-GB"/>
        </w:rPr>
        <w:t xml:space="preserve">  10</w:t>
      </w:r>
      <w:proofErr w:type="gramEnd"/>
      <w:r w:rsidRPr="00A97E80">
        <w:rPr>
          <w:lang w:val="en-GB"/>
        </w:rPr>
        <w:t>kOhm +/- 20dB gain range.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Telco input</w:t>
      </w:r>
      <w:r>
        <w:rPr>
          <w:lang w:val="en-GB"/>
        </w:rPr>
        <w:tab/>
      </w:r>
      <w:r w:rsidRPr="00A97E80">
        <w:rPr>
          <w:lang w:val="en-GB"/>
        </w:rPr>
        <w:t>: (XLR) 10kOhm bal.  0dBu nominal.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CMRR</w:t>
      </w:r>
      <w:r w:rsidRPr="00A97E80">
        <w:rPr>
          <w:lang w:val="en-GB"/>
        </w:rPr>
        <w:tab/>
      </w:r>
      <w:r>
        <w:rPr>
          <w:lang w:val="en-GB"/>
        </w:rPr>
        <w:tab/>
      </w:r>
      <w:r w:rsidRPr="00A97E80">
        <w:rPr>
          <w:lang w:val="en-GB"/>
        </w:rPr>
        <w:t>: mic input max gain: 1kHz 85dB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 xml:space="preserve">Line </w:t>
      </w:r>
      <w:proofErr w:type="spellStart"/>
      <w:r w:rsidRPr="00A97E80">
        <w:rPr>
          <w:lang w:val="en-GB"/>
        </w:rPr>
        <w:t>inp</w:t>
      </w:r>
      <w:proofErr w:type="spellEnd"/>
      <w:r>
        <w:rPr>
          <w:lang w:val="en-GB"/>
        </w:rPr>
        <w:tab/>
      </w:r>
      <w:r w:rsidRPr="00A97E80">
        <w:rPr>
          <w:lang w:val="en-GB"/>
        </w:rPr>
        <w:tab/>
        <w:t>: max gain 1 kHz 80dB</w:t>
      </w:r>
    </w:p>
    <w:p w:rsidR="00A97E80" w:rsidRDefault="00A97E80" w:rsidP="00A17A39">
      <w:pPr>
        <w:spacing w:after="0" w:line="240" w:lineRule="auto"/>
        <w:rPr>
          <w:lang w:val="en-GB"/>
        </w:rPr>
      </w:pPr>
    </w:p>
    <w:p w:rsidR="00A97E80" w:rsidRPr="00A97E80" w:rsidRDefault="00A97E80" w:rsidP="00A17A39">
      <w:pPr>
        <w:spacing w:after="0" w:line="240" w:lineRule="auto"/>
        <w:rPr>
          <w:lang w:val="en-GB"/>
        </w:rPr>
      </w:pP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EQUALISATION: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+/- 12 dB @ 10kHz shelving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+/- 12 dB @ 3kHz bell curve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+/- 12 dB @ 60 Hz shelving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Low Cut: 80Hz, 12dB per octave (mic only)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Low Cut: 200Hz, 6 dB per octave (Telco only)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High Cut: 8 kHz, 6 dB per octave (Telco only)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OUTPUTS: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Left/Right</w:t>
      </w:r>
      <w:r w:rsidRPr="00A97E80">
        <w:rPr>
          <w:lang w:val="en-GB"/>
        </w:rPr>
        <w:tab/>
        <w:t>: +6dBu electronically balanced (transformer balancing is an option)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Sub</w:t>
      </w:r>
      <w:r w:rsidRPr="00A97E80">
        <w:rPr>
          <w:lang w:val="en-GB"/>
        </w:rPr>
        <w:tab/>
      </w:r>
      <w:r w:rsidR="00A17A39">
        <w:rPr>
          <w:lang w:val="en-GB"/>
        </w:rPr>
        <w:tab/>
      </w:r>
      <w:r w:rsidRPr="00A97E80">
        <w:rPr>
          <w:lang w:val="en-GB"/>
        </w:rPr>
        <w:t>: +6dBu electronically balanced.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 xml:space="preserve"> </w:t>
      </w:r>
      <w:r w:rsidRPr="00A97E80">
        <w:rPr>
          <w:lang w:val="en-GB"/>
        </w:rPr>
        <w:tab/>
        <w:t xml:space="preserve">  </w:t>
      </w:r>
      <w:r w:rsidR="00A17A39">
        <w:rPr>
          <w:lang w:val="en-GB"/>
        </w:rPr>
        <w:tab/>
      </w:r>
      <w:r>
        <w:rPr>
          <w:lang w:val="en-GB"/>
        </w:rPr>
        <w:t>:</w:t>
      </w:r>
      <w:r w:rsidRPr="00A97E80">
        <w:rPr>
          <w:lang w:val="en-GB"/>
        </w:rPr>
        <w:t>All other outputs: +6dBu unbalanced.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OVERALL: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Frequency response</w:t>
      </w:r>
      <w:r w:rsidRPr="00A97E80">
        <w:rPr>
          <w:lang w:val="en-GB"/>
        </w:rPr>
        <w:tab/>
      </w:r>
      <w:r>
        <w:rPr>
          <w:lang w:val="en-GB"/>
        </w:rPr>
        <w:tab/>
      </w:r>
      <w:r w:rsidRPr="00A97E80">
        <w:rPr>
          <w:lang w:val="en-GB"/>
        </w:rPr>
        <w:t>: 20-20.000 Hz +/-0.5dB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Harmonic distortion</w:t>
      </w:r>
      <w:r w:rsidRPr="00A97E80">
        <w:rPr>
          <w:lang w:val="en-GB"/>
        </w:rPr>
        <w:tab/>
      </w:r>
      <w:r>
        <w:rPr>
          <w:lang w:val="en-GB"/>
        </w:rPr>
        <w:tab/>
      </w:r>
      <w:r w:rsidRPr="00A97E80">
        <w:rPr>
          <w:lang w:val="en-GB"/>
        </w:rPr>
        <w:t>: 0.035% (VCA in, 2nd harm)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Crosstalk</w:t>
      </w:r>
      <w:r w:rsidRPr="00A97E80">
        <w:rPr>
          <w:lang w:val="en-GB"/>
        </w:rPr>
        <w:tab/>
      </w:r>
      <w:r w:rsidRPr="00A97E80">
        <w:rPr>
          <w:lang w:val="en-GB"/>
        </w:rPr>
        <w:tab/>
      </w:r>
      <w:r>
        <w:rPr>
          <w:lang w:val="en-GB"/>
        </w:rPr>
        <w:tab/>
      </w:r>
      <w:r w:rsidRPr="00A97E80">
        <w:rPr>
          <w:lang w:val="en-GB"/>
        </w:rPr>
        <w:t>: less than -90dBr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Noise</w:t>
      </w:r>
      <w:r w:rsidRPr="00A97E80">
        <w:rPr>
          <w:lang w:val="en-GB"/>
        </w:rPr>
        <w:tab/>
      </w:r>
      <w:r w:rsidRPr="00A97E80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97E80">
        <w:rPr>
          <w:lang w:val="en-GB"/>
        </w:rPr>
        <w:t>: -86dBr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Headroom</w:t>
      </w:r>
      <w:r w:rsidRPr="00A97E80">
        <w:rPr>
          <w:lang w:val="en-GB"/>
        </w:rPr>
        <w:tab/>
      </w:r>
      <w:r w:rsidRPr="00A97E80">
        <w:rPr>
          <w:lang w:val="en-GB"/>
        </w:rPr>
        <w:tab/>
      </w:r>
      <w:r>
        <w:rPr>
          <w:lang w:val="en-GB"/>
        </w:rPr>
        <w:tab/>
      </w:r>
      <w:r w:rsidRPr="00A97E80">
        <w:rPr>
          <w:lang w:val="en-GB"/>
        </w:rPr>
        <w:t xml:space="preserve">: +22dB internal, 16dB </w:t>
      </w:r>
      <w:bookmarkStart w:id="0" w:name="_GoBack"/>
      <w:bookmarkEnd w:id="0"/>
      <w:r w:rsidRPr="00A97E80">
        <w:rPr>
          <w:lang w:val="en-GB"/>
        </w:rPr>
        <w:t>on outputs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>
        <w:rPr>
          <w:lang w:val="en-GB"/>
        </w:rPr>
        <w:t>Mix-Minus rejection</w:t>
      </w:r>
      <w:r>
        <w:rPr>
          <w:lang w:val="en-GB"/>
        </w:rPr>
        <w:tab/>
      </w:r>
      <w:r>
        <w:rPr>
          <w:lang w:val="en-GB"/>
        </w:rPr>
        <w:tab/>
      </w:r>
      <w:r w:rsidRPr="00A97E80">
        <w:rPr>
          <w:lang w:val="en-GB"/>
        </w:rPr>
        <w:t>: @1kHz -60dB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Channel fader attenuation</w:t>
      </w:r>
      <w:r>
        <w:rPr>
          <w:lang w:val="en-GB"/>
        </w:rPr>
        <w:tab/>
      </w:r>
      <w:r w:rsidRPr="00A97E80">
        <w:rPr>
          <w:lang w:val="en-GB"/>
        </w:rPr>
        <w:t>: 1kHz, 100dB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REMOTES: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All channel remotes are on stereo jack sockets.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Start/Stop switching is by isolated reed relays.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 xml:space="preserve">Both ON-AIR  1 and 2 (red light) </w:t>
      </w:r>
      <w:proofErr w:type="spellStart"/>
      <w:r w:rsidRPr="00A97E80">
        <w:rPr>
          <w:lang w:val="en-GB"/>
        </w:rPr>
        <w:t>ouputs</w:t>
      </w:r>
      <w:proofErr w:type="spellEnd"/>
      <w:r w:rsidRPr="00A97E80">
        <w:rPr>
          <w:lang w:val="en-GB"/>
        </w:rPr>
        <w:t xml:space="preserve"> are isolated by relays.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DIMENSIONS AND WEIGHT</w:t>
      </w:r>
    </w:p>
    <w:p w:rsidR="00A97E80" w:rsidRPr="00A97E80" w:rsidRDefault="009C50AA" w:rsidP="00A17A39">
      <w:pPr>
        <w:spacing w:after="0" w:line="240" w:lineRule="auto"/>
        <w:rPr>
          <w:lang w:val="en-GB"/>
        </w:rPr>
      </w:pPr>
      <w:r>
        <w:rPr>
          <w:lang w:val="en-GB"/>
        </w:rPr>
        <w:t>26</w:t>
      </w:r>
      <w:r w:rsidR="00A97E80" w:rsidRPr="00A97E80">
        <w:rPr>
          <w:lang w:val="en-GB"/>
        </w:rPr>
        <w:t xml:space="preserve"> kg / </w:t>
      </w:r>
      <w:r>
        <w:rPr>
          <w:lang w:val="en-GB"/>
        </w:rPr>
        <w:t>57.2</w:t>
      </w:r>
      <w:r w:rsidR="00A97E80" w:rsidRPr="00A97E80">
        <w:rPr>
          <w:lang w:val="en-GB"/>
        </w:rPr>
        <w:t xml:space="preserve"> Lbs</w:t>
      </w:r>
    </w:p>
    <w:p w:rsidR="00A97E80" w:rsidRP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Drop through mounting hole dimensions:</w:t>
      </w:r>
    </w:p>
    <w:p w:rsidR="00A97E80" w:rsidRDefault="00A97E80" w:rsidP="00A17A39">
      <w:pPr>
        <w:spacing w:after="0" w:line="240" w:lineRule="auto"/>
        <w:rPr>
          <w:lang w:val="en-GB"/>
        </w:rPr>
      </w:pPr>
      <w:r w:rsidRPr="00A97E80">
        <w:rPr>
          <w:lang w:val="en-GB"/>
        </w:rPr>
        <w:t>590mm x 775mm</w:t>
      </w:r>
    </w:p>
    <w:p w:rsidR="00A97E80" w:rsidRPr="00A97E80" w:rsidRDefault="00A97E80" w:rsidP="00A17A39">
      <w:pPr>
        <w:spacing w:after="0" w:line="240" w:lineRule="auto"/>
        <w:rPr>
          <w:b/>
          <w:lang w:val="en-GB"/>
        </w:rPr>
      </w:pPr>
      <w:r w:rsidRPr="00A97E80">
        <w:rPr>
          <w:b/>
          <w:lang w:val="en-GB"/>
        </w:rPr>
        <w:t>VIDEO</w:t>
      </w:r>
    </w:p>
    <w:p w:rsidR="00A97E80" w:rsidRDefault="009C50AA" w:rsidP="00A17A39">
      <w:pPr>
        <w:spacing w:after="0" w:line="240" w:lineRule="auto"/>
        <w:rPr>
          <w:lang w:val="en-GB"/>
        </w:rPr>
      </w:pPr>
      <w:hyperlink r:id="rId5" w:history="1">
        <w:r w:rsidR="00A97E80" w:rsidRPr="00B76F15">
          <w:rPr>
            <w:rStyle w:val="Hyperlink"/>
            <w:lang w:val="en-GB"/>
          </w:rPr>
          <w:t>http://www.youtube.com/watch?v=fE2TX7L_HeY</w:t>
        </w:r>
      </w:hyperlink>
    </w:p>
    <w:p w:rsidR="00A97E80" w:rsidRDefault="00A97E80" w:rsidP="00A17A39">
      <w:pPr>
        <w:spacing w:after="0" w:line="240" w:lineRule="auto"/>
        <w:rPr>
          <w:lang w:val="en-GB"/>
        </w:rPr>
      </w:pPr>
    </w:p>
    <w:p w:rsidR="00A97E80" w:rsidRPr="00A97E80" w:rsidRDefault="00A97E80" w:rsidP="00A17A39">
      <w:pPr>
        <w:spacing w:after="0" w:line="240" w:lineRule="auto"/>
        <w:rPr>
          <w:b/>
          <w:lang w:val="en-GB"/>
        </w:rPr>
      </w:pPr>
      <w:r w:rsidRPr="00A97E80">
        <w:rPr>
          <w:b/>
          <w:lang w:val="en-GB"/>
        </w:rPr>
        <w:t>DOWNLOADS</w:t>
      </w:r>
    </w:p>
    <w:p w:rsidR="00A97E80" w:rsidRDefault="009C50AA" w:rsidP="00A17A39">
      <w:pPr>
        <w:spacing w:after="0" w:line="240" w:lineRule="auto"/>
        <w:rPr>
          <w:lang w:val="en-GB"/>
        </w:rPr>
      </w:pPr>
      <w:hyperlink r:id="rId6" w:history="1">
        <w:r w:rsidR="00A97E80" w:rsidRPr="00B76F15">
          <w:rPr>
            <w:rStyle w:val="Hyperlink"/>
            <w:lang w:val="en-GB"/>
          </w:rPr>
          <w:t>http://www.d-r.nl/assets/1-airlab-dt-brochure-web2.pdf</w:t>
        </w:r>
      </w:hyperlink>
    </w:p>
    <w:p w:rsidR="00A97E80" w:rsidRDefault="009C50AA" w:rsidP="00A17A39">
      <w:pPr>
        <w:spacing w:after="0" w:line="240" w:lineRule="auto"/>
        <w:rPr>
          <w:lang w:val="en-GB"/>
        </w:rPr>
      </w:pPr>
      <w:hyperlink r:id="rId7" w:history="1">
        <w:r w:rsidR="00A97E80" w:rsidRPr="00B76F15">
          <w:rPr>
            <w:rStyle w:val="Hyperlink"/>
            <w:lang w:val="en-GB"/>
          </w:rPr>
          <w:t>http://www.d-r.nl/assets/airlab-dt-manual-1.04.pdf</w:t>
        </w:r>
      </w:hyperlink>
    </w:p>
    <w:p w:rsidR="00A97E80" w:rsidRDefault="009C50AA" w:rsidP="00A17A39">
      <w:pPr>
        <w:spacing w:after="0" w:line="240" w:lineRule="auto"/>
        <w:rPr>
          <w:lang w:val="en-GB"/>
        </w:rPr>
      </w:pPr>
      <w:hyperlink r:id="rId8" w:history="1">
        <w:r w:rsidR="00A97E80" w:rsidRPr="00B76F15">
          <w:rPr>
            <w:rStyle w:val="Hyperlink"/>
            <w:lang w:val="en-GB"/>
          </w:rPr>
          <w:t>http://www.d-r.nl/assets/quickstart-aircast-airlab.pdf</w:t>
        </w:r>
      </w:hyperlink>
    </w:p>
    <w:p w:rsidR="00A97E80" w:rsidRPr="00A97E80" w:rsidRDefault="00A97E80" w:rsidP="00A97E80">
      <w:pPr>
        <w:rPr>
          <w:lang w:val="en-GB"/>
        </w:rPr>
      </w:pPr>
    </w:p>
    <w:sectPr w:rsidR="00A97E80" w:rsidRPr="00A9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72A2"/>
    <w:multiLevelType w:val="hybridMultilevel"/>
    <w:tmpl w:val="F11C8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80"/>
    <w:rsid w:val="00057728"/>
    <w:rsid w:val="00173231"/>
    <w:rsid w:val="00355DC8"/>
    <w:rsid w:val="00752A94"/>
    <w:rsid w:val="007B7620"/>
    <w:rsid w:val="0089799D"/>
    <w:rsid w:val="009C50AA"/>
    <w:rsid w:val="00A17A39"/>
    <w:rsid w:val="00A2346D"/>
    <w:rsid w:val="00A70818"/>
    <w:rsid w:val="00A97E80"/>
    <w:rsid w:val="00B44A3C"/>
    <w:rsid w:val="00C66D7D"/>
    <w:rsid w:val="00C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CE90"/>
  <w15:chartTrackingRefBased/>
  <w15:docId w15:val="{EABFB624-A3F6-4BA9-B8E2-C0324CA5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7E8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7E80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A97E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r.nl/assets/quickstart-aircast-airla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r.nl/assets/airlab-dt-manual-1.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r.nl/assets/1-airlab-dt-brochure-web2.pdf" TargetMode="External"/><Relationship Id="rId5" Type="http://schemas.openxmlformats.org/officeDocument/2006/relationships/hyperlink" Target="http://www.youtube.com/watch?v=fE2TX7L_He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Duco || D&amp;R Electronica</dc:creator>
  <cp:keywords/>
  <dc:description/>
  <cp:lastModifiedBy>Duco de Rijk</cp:lastModifiedBy>
  <cp:revision>3</cp:revision>
  <dcterms:created xsi:type="dcterms:W3CDTF">2017-03-24T13:42:00Z</dcterms:created>
  <dcterms:modified xsi:type="dcterms:W3CDTF">2018-11-28T15:47:00Z</dcterms:modified>
</cp:coreProperties>
</file>